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885" w:tblpY="1"/>
        <w:tblOverlap w:val="never"/>
        <w:tblW w:w="9889" w:type="dxa"/>
        <w:tblLayout w:type="fixed"/>
        <w:tblLook w:val="04A0"/>
      </w:tblPr>
      <w:tblGrid>
        <w:gridCol w:w="392"/>
        <w:gridCol w:w="1558"/>
        <w:gridCol w:w="1844"/>
        <w:gridCol w:w="2551"/>
        <w:gridCol w:w="2127"/>
        <w:gridCol w:w="1417"/>
      </w:tblGrid>
      <w:tr w:rsidR="008F0DBC" w:rsidRPr="00D7567D" w:rsidTr="00D04AD2">
        <w:tc>
          <w:tcPr>
            <w:tcW w:w="9889" w:type="dxa"/>
            <w:gridSpan w:val="6"/>
          </w:tcPr>
          <w:p w:rsidR="008F0DBC" w:rsidRPr="00D7567D" w:rsidRDefault="008F0DBC" w:rsidP="002253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на выходные </w:t>
            </w:r>
            <w:r w:rsidR="007D7165" w:rsidRPr="00D756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756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D7165" w:rsidRPr="00D7567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D7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4AD2" w:rsidRPr="00D7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февраля</w:t>
            </w:r>
          </w:p>
        </w:tc>
      </w:tr>
      <w:tr w:rsidR="008F0DBC" w:rsidRPr="00D7567D" w:rsidTr="009377CA">
        <w:tc>
          <w:tcPr>
            <w:tcW w:w="392" w:type="dxa"/>
          </w:tcPr>
          <w:p w:rsidR="008F0DBC" w:rsidRPr="00D7567D" w:rsidRDefault="007D7165" w:rsidP="002253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8" w:type="dxa"/>
          </w:tcPr>
          <w:p w:rsidR="008F0DBC" w:rsidRPr="00D7567D" w:rsidRDefault="008F0DBC" w:rsidP="002253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67D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844" w:type="dxa"/>
          </w:tcPr>
          <w:p w:rsidR="008F0DBC" w:rsidRPr="00D7567D" w:rsidRDefault="00EC3EA8" w:rsidP="00EC3E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51" w:type="dxa"/>
          </w:tcPr>
          <w:p w:rsidR="008F0DBC" w:rsidRPr="00D7567D" w:rsidRDefault="00EC3EA8" w:rsidP="002253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67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127" w:type="dxa"/>
          </w:tcPr>
          <w:p w:rsidR="008F0DBC" w:rsidRPr="00D7567D" w:rsidRDefault="008F0DBC" w:rsidP="002253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67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7" w:type="dxa"/>
          </w:tcPr>
          <w:p w:rsidR="008F0DBC" w:rsidRPr="00D7567D" w:rsidRDefault="008F0DBC" w:rsidP="002253A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Пушкинская карта</w:t>
            </w:r>
          </w:p>
        </w:tc>
      </w:tr>
      <w:tr w:rsidR="00D7567D" w:rsidRPr="00D7567D" w:rsidTr="009377CA">
        <w:tc>
          <w:tcPr>
            <w:tcW w:w="392" w:type="dxa"/>
          </w:tcPr>
          <w:p w:rsidR="00D7567D" w:rsidRPr="00D7567D" w:rsidRDefault="00D7567D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D7567D" w:rsidRPr="00D7567D" w:rsidRDefault="00D7567D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22.02.</w:t>
            </w:r>
          </w:p>
          <w:p w:rsidR="00D7567D" w:rsidRPr="00D7567D" w:rsidRDefault="00D7567D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D7567D" w:rsidRPr="00D7567D" w:rsidRDefault="00D7567D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D7567D" w:rsidRPr="00D7567D" w:rsidRDefault="00D7567D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D7567D" w:rsidRPr="00D7567D" w:rsidRDefault="00D7567D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Арт-час «Самому-самому!»</w:t>
            </w:r>
          </w:p>
          <w:p w:rsidR="00D7567D" w:rsidRPr="00D7567D" w:rsidRDefault="00D7567D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(День защитника Отечества)</w:t>
            </w:r>
          </w:p>
        </w:tc>
        <w:tc>
          <w:tcPr>
            <w:tcW w:w="2551" w:type="dxa"/>
          </w:tcPr>
          <w:p w:rsidR="00D7567D" w:rsidRPr="00D7567D" w:rsidRDefault="00D7567D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D7567D" w:rsidRPr="00D7567D" w:rsidRDefault="00D7567D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2127" w:type="dxa"/>
          </w:tcPr>
          <w:p w:rsidR="00D7567D" w:rsidRPr="00D7567D" w:rsidRDefault="00D7567D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преддверии Дня защитника Отечества сотрудники библиотеки «Диалог» подготовили увлекательный арт-час, на котором вы сможете создать уникальный подарок для папы, брата, дедушки. В рамках мероприятия вы также узнаете историю праздника и создадите стильную открытку в технике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скрапбукинг</w:t>
            </w:r>
            <w:proofErr w:type="spellEnd"/>
          </w:p>
        </w:tc>
        <w:tc>
          <w:tcPr>
            <w:tcW w:w="1417" w:type="dxa"/>
          </w:tcPr>
          <w:p w:rsidR="00D7567D" w:rsidRPr="00D7567D" w:rsidRDefault="00D7567D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Default="002253AF" w:rsidP="002253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  <w:p w:rsidR="002253AF" w:rsidRDefault="002253AF" w:rsidP="002253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2253AF" w:rsidRPr="002253AF" w:rsidRDefault="002253AF" w:rsidP="002253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2253AF" w:rsidRDefault="002253AF" w:rsidP="0022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защитников Отечества</w:t>
            </w:r>
          </w:p>
          <w:p w:rsidR="002253AF" w:rsidRPr="002253AF" w:rsidRDefault="002253AF" w:rsidP="002253A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«…А музы не молчали!» при участии духового оркестра Амурского кадетского корпуса</w:t>
            </w:r>
          </w:p>
        </w:tc>
        <w:tc>
          <w:tcPr>
            <w:tcW w:w="2551" w:type="dxa"/>
          </w:tcPr>
          <w:p w:rsidR="002253AF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школа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(Лазо,41)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</w:p>
          <w:p w:rsidR="002253AF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концерт, посвященный Дню защитника Отечества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3AF" w:rsidRPr="00D7567D" w:rsidRDefault="00EC3EA8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программа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«Защитнику Отечества»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(День защитника Отечества)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 февраля – это не просто праздник военных, это праздник всех мужчин, ведь каждый из них – это защитник 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Родины, семьи, друзей и, конечно же, женщин. 21 февраля в 18:00 в молодежной библиотеке им. А.П. Чехова пройдет вечер музыки. Ученики школы игры на гитаре «ОТ ДО </w:t>
            </w:r>
            <w:proofErr w:type="spellStart"/>
            <w:proofErr w:type="gram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spellEnd"/>
            <w:proofErr w:type="gram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СИ», подарят гостям мероприятия хорошее настроение  и множество положительных эмоций.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DA40D7">
        <w:tc>
          <w:tcPr>
            <w:tcW w:w="9889" w:type="dxa"/>
            <w:gridSpan w:val="6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23 </w:t>
            </w:r>
            <w:r w:rsidRPr="00D75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февраля</w:t>
            </w: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«Во славу Отечества» - концерт, посвященный Дню защитников Отечества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(Плодопитомник, </w:t>
            </w:r>
            <w:proofErr w:type="gramStart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коллективы: ГДК поздравят с мужчин с Днём защитника Отечества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Дню защитника Отечества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Отделение ДК с. Белогорье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(Белогорье, ул. </w:t>
            </w:r>
            <w:proofErr w:type="spellStart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Релочная</w:t>
            </w:r>
            <w:proofErr w:type="spellEnd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, 22)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Концерт с участием творческих коллективов ДК с. Белогорье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DA40D7">
        <w:tc>
          <w:tcPr>
            <w:tcW w:w="9889" w:type="dxa"/>
            <w:gridSpan w:val="6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февраля</w:t>
            </w: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B3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3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75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Дальневосточный музыкальный конкурс имени М.Ф. </w:t>
            </w:r>
            <w:proofErr w:type="spellStart"/>
            <w:r w:rsidRPr="00D7567D">
              <w:rPr>
                <w:rFonts w:ascii="Times New Roman" w:hAnsi="Times New Roman" w:cs="Times New Roman"/>
                <w:bCs/>
                <w:sz w:val="24"/>
                <w:szCs w:val="24"/>
              </w:rPr>
              <w:t>Кнауф-Каминской</w:t>
            </w:r>
            <w:proofErr w:type="spellEnd"/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sz w:val="24"/>
                <w:szCs w:val="24"/>
              </w:rPr>
              <w:t>Номинация «Струнные инструменты»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ЦДШИ</w:t>
            </w:r>
          </w:p>
        </w:tc>
        <w:tc>
          <w:tcPr>
            <w:tcW w:w="2127" w:type="dxa"/>
          </w:tcPr>
          <w:p w:rsidR="00765827" w:rsidRPr="00765827" w:rsidRDefault="00765827" w:rsidP="00765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конкурса пройдут сольные концерты председателей жюри – профессора РГПУ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ерцена, почётного профессора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Тяньцзиньской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консерватории (КНР) Алексея Соколова (26.02. в 18:00) и преподавателя ССМШ Санкт-Петербургской консерватории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Н.А.Римского-Корсакова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Юлии Барановой (27.02. в 18:00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9889" w:type="dxa"/>
            <w:gridSpan w:val="6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 февраля</w:t>
            </w: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shd w:val="clear" w:color="auto" w:fill="FFFFFF"/>
              <w:tabs>
                <w:tab w:val="left" w:pos="900"/>
                <w:tab w:val="center" w:pos="4677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Выставка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900"/>
                <w:tab w:val="center" w:pos="4677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«Магия Зимы»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 искусств</w:t>
            </w:r>
          </w:p>
          <w:p w:rsidR="002253AF" w:rsidRPr="00D7567D" w:rsidRDefault="002253AF" w:rsidP="002253A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Ленина, 72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Выставка работ членов общественной организации «Навстречу жизни».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Интервью с молодой музыкальной группой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«Божественная комедия»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А.П. Чехова</w:t>
            </w:r>
          </w:p>
          <w:p w:rsidR="002253AF" w:rsidRPr="00D7567D" w:rsidRDefault="006D3E3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2253AF" w:rsidRPr="00D7567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https://vk.com/chehovka_blag</w:t>
              </w:r>
            </w:hyperlink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Интервью с молодой музыкальной группой «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Divina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comoedia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Поговорим о музыке, их творчестве. А так же узнаем, насколько сложно молодым группам развиваться в нашем городе, и с какими проблемами они сталкиваются.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 –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ватной игрушки</w:t>
            </w:r>
          </w:p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«Дом Ремёсел»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Обучение изготовлению ватной игрушки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  –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Мастер-класс по валянию</w:t>
            </w:r>
          </w:p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Обучение приёмам валяния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  –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Мастер-класс по народной кукле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По воскресеньям</w:t>
            </w:r>
          </w:p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Обучение приёмам изготовления тряпичной куклы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«Волшебные конверты»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 чутким наставничеством Антонины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Яхиной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участники мастер-класса создадут оригинальные 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подарочные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крафт-конверты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акварельной технике с темами на выбор: растения и цветы, животные, абстракция.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«Символы России»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(День защитника Отечества)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Пионерская, 157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 время мероприятия участники познакомятся с историей праздника, а также изготовят флаг России в технике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квиллинг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  –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скрапбукингу</w:t>
            </w:r>
            <w:proofErr w:type="spellEnd"/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«Дом Ремёсел»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приёмам работы с бумагой в технике </w:t>
            </w:r>
            <w:proofErr w:type="spellStart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скрапбкинга</w:t>
            </w:r>
            <w:proofErr w:type="spellEnd"/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  –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(Красноармейская 159/3)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Обучение приёмам работы с бисером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шахматам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Студия английского языка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Детки на занятии развивают разговорные навыки, ликвидируют пробелы в знаниях, практикуют ранее изученный материал, а также оказывается помощь в 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выполнении школьных домашних заданий и проектов.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Спектакль по мотивам рассказа О.Генри «Вождь краснокожих»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(Плодопитомник, </w:t>
            </w:r>
            <w:proofErr w:type="gramStart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Спектакль театральной студии «Затейники»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Химический клуб «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Ребята познакомятся со способами шифрования, узнают, как пользоваться решёткой </w:t>
            </w:r>
            <w:proofErr w:type="spellStart"/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Кардано</w:t>
            </w:r>
            <w:proofErr w:type="spellEnd"/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шифром замены, получат 4 секретных кода и </w:t>
            </w:r>
            <w:proofErr w:type="gramStart"/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поймут</w:t>
            </w:r>
            <w:proofErr w:type="gramEnd"/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как составить свой. Сделают невидимые чернила, проявление которых рассекретило Мату Хари, научатся скрывать сообщения, так же как делали во время второй мировой войны. А так же заберут домой 2 реактива, чтобы повторить эксперимент с симпатическими чернилами.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«Масленичное солнышко»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Пионерская, 157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мастер-классе дети познакомятся с Масленицей, русской народной культурой и декоративно-прикладным творчеством. Научатся украшать посуду изображением, </w:t>
            </w: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узором и линией.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Арт-час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«Масленичное угощение»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«Центральная»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Сотрудник библиотеки расскажет об истоках возникновения праздника, его языческих корнях, о назначении каждого из семи дней Масленичной недели. Затем участники мероприятия узнают о том, почему масленичный блин является не просто праздничным угощением, а символом золотого солнца. С помощью кисти и красок каждый нарисует свой рисунок с масленичным угощением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 ораторскому искусству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«Мастер слова»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 можете быстро и остроумно ответить собеседнику на вопрос? 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Можете убедить слушателя в той или иной мысли? Не боитесь выступать перед публикой? Если вы ответили «нет» и у вас есть вопросы, на которые вы хотите получить профессиональные ответы, ждем вас 25 февраля в 14:00 на мастер-классе по ораторскому 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искусству от  известного радиоведущего, шоумена, педагога ораторских курсов, финалиста всероссийского конкурса «Открой рот» Макса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Радмана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–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ЛАА (перекладная анимация)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Сьёмка. Продолжаем работу над анимационными открытками к 8 марта.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2253AF" w:rsidRPr="00D7567D" w:rsidRDefault="002253AF" w:rsidP="002253AF">
            <w:pPr>
              <w:jc w:val="center"/>
              <w:rPr>
                <w:rStyle w:val="s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 творчества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D7567D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«Солнышко»</w:t>
            </w:r>
          </w:p>
          <w:p w:rsidR="002253AF" w:rsidRPr="00D7567D" w:rsidRDefault="002253AF" w:rsidP="002253AF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</w:t>
            </w:r>
            <w:proofErr w:type="gram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Садовое</w:t>
            </w:r>
            <w:proofErr w:type="gramEnd"/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Юбилейная, 13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49-49-17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мероприятия изготовят  в технике оригами один из символов Масленицы – солнце.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Народное гуляние «Собирайся народ! Масленица идет»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</w:t>
            </w:r>
            <w:proofErr w:type="gramStart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. Садовое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(Садовое, Садовая 1)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Всех гостей ждут русские народные  игры и забавы, связанные с празднованием праздника «</w:t>
            </w:r>
            <w:proofErr w:type="spellStart"/>
            <w:proofErr w:type="gramStart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Мас-леница</w:t>
            </w:r>
            <w:proofErr w:type="spellEnd"/>
            <w:proofErr w:type="gramEnd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» на Руси: метание бревна и блинов, поднятие мешка муки и многое другое. Сжигание чучела. Угощение </w:t>
            </w:r>
            <w:proofErr w:type="gramStart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блина-ми</w:t>
            </w:r>
            <w:proofErr w:type="gramEnd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 и ароматным чаем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Конкурсно-игровая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</w:t>
            </w:r>
            <w:r w:rsidRPr="00D756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«А ну-ка, мальчики!»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(День защитника Отечества)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Пионерская, 157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 время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конкурсно-игровой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программы мальчики смогут посоревноваться в силе, ловкости и смекалке. Программа пройдет в форме командной игры, где каждый попробует себя в роли солдата, 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пришьет пуговицу, а также поможет раненому в бою.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Психологическая игра «Королевство»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Белогорье,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Рёлочная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22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pStyle w:val="aa"/>
              <w:shd w:val="clear" w:color="auto" w:fill="FFFFFF"/>
              <w:spacing w:beforeAutospacing="0" w:after="0" w:afterAutospacing="0"/>
              <w:jc w:val="center"/>
              <w:rPr>
                <w:color w:val="000000" w:themeColor="text1"/>
                <w:shd w:val="clear" w:color="auto" w:fill="FFFFFF"/>
              </w:rPr>
            </w:pPr>
            <w:r w:rsidRPr="00D7567D">
              <w:rPr>
                <w:color w:val="000000" w:themeColor="text1"/>
                <w:shd w:val="clear" w:color="auto" w:fill="FFFFFF"/>
              </w:rPr>
              <w:t>Сотрудники МБ с. Белогорье предлагают  пройти психологический тренинг для молодёжи, который поможет поверить в свои силы, повысить самооценку, успешно общаться со сверстниками. Увлекательная игра «Королевство»</w:t>
            </w:r>
            <w:r w:rsidRPr="00D7567D">
              <w:rPr>
                <w:color w:val="000000" w:themeColor="text1"/>
              </w:rPr>
              <w:t xml:space="preserve"> помогает подросткам примерить на себя разные социальные роли и почувствовать ответственность за последствия принимаемых решений.</w:t>
            </w:r>
            <w:r w:rsidRPr="00D7567D">
              <w:rPr>
                <w:color w:val="000000" w:themeColor="text1"/>
                <w:shd w:val="clear" w:color="auto" w:fill="FFFFFF"/>
              </w:rPr>
              <w:t xml:space="preserve"> Игра ведётся с обязательным соблюдением определённых правил, а настроение, появившееся в группе, поможет сохранить  положительную энергетику подростков надолго. Узнай себя и своих друзей ещё лучше с помощью игры «Королевство»!</w:t>
            </w:r>
          </w:p>
          <w:p w:rsidR="002253AF" w:rsidRPr="00D7567D" w:rsidRDefault="002253AF" w:rsidP="002253AF">
            <w:pPr>
              <w:pStyle w:val="aa"/>
              <w:shd w:val="clear" w:color="auto" w:fill="FFFFFF"/>
              <w:spacing w:beforeAutospacing="0" w:after="0" w:afterAutospacing="0"/>
              <w:jc w:val="center"/>
              <w:rPr>
                <w:rFonts w:eastAsia="Calibri"/>
                <w:color w:val="000000" w:themeColor="text1"/>
              </w:rPr>
            </w:pPr>
            <w:r w:rsidRPr="00D7567D">
              <w:rPr>
                <w:color w:val="000000" w:themeColor="text1"/>
                <w:shd w:val="clear" w:color="auto" w:fill="FFFFFF"/>
              </w:rPr>
              <w:t xml:space="preserve">Игра рассчитана на 12-20 человек.  </w:t>
            </w:r>
            <w:r w:rsidRPr="00D7567D">
              <w:rPr>
                <w:rFonts w:eastAsia="Calibri"/>
                <w:color w:val="000000" w:themeColor="text1"/>
              </w:rPr>
              <w:t xml:space="preserve">Цена билета 250 р. Оплатить </w:t>
            </w:r>
            <w:r w:rsidRPr="00D7567D">
              <w:rPr>
                <w:rFonts w:eastAsia="Calibri"/>
                <w:color w:val="000000" w:themeColor="text1"/>
              </w:rPr>
              <w:lastRenderedPageBreak/>
              <w:t>можно Пушкинской картой или обычной банковской картой.</w:t>
            </w:r>
          </w:p>
          <w:p w:rsidR="002253AF" w:rsidRPr="00D7567D" w:rsidRDefault="002253AF" w:rsidP="00225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Для детей из семей мобилизованных граждан предоставляется возможность бесплатного участия (1 чел.)</w:t>
            </w:r>
          </w:p>
        </w:tc>
        <w:tc>
          <w:tcPr>
            <w:tcW w:w="1417" w:type="dxa"/>
          </w:tcPr>
          <w:p w:rsidR="002253AF" w:rsidRPr="00D7567D" w:rsidRDefault="00EC3EA8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</w:t>
            </w: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Литературно-творческая встреча «МАЛО»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2253AF" w:rsidRPr="00D7567D" w:rsidRDefault="002253AF" w:rsidP="00EC3E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</w:t>
            </w:r>
            <w:r w:rsidR="00EC3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жное Амурское Литературное Объединение «МАЛО» презентуют последние номера альманаха-газеты «</w:t>
            </w:r>
            <w:proofErr w:type="gram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NEO</w:t>
            </w:r>
            <w:proofErr w:type="spellStart"/>
            <w:proofErr w:type="gram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нлайн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желающие смогут прочитать стихи. Андрей Коваленко расскажет о планах и проектах на 2023 год.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Спектакль «Игрушки» - народный театр-студия «Демиурги»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(Ленина 144)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Спектакль в одном действии по пьесе А. Маркина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Вечерний кинопоказ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«Моё Отечество»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(День защитника Отечества)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23 февраля – это День Защитника Отечества, своей семьи. 23 февраля – это День настоящего мужчины любящего свою Родину. В вечерний показ «Моё отечество»  гости мероприятия увидят документальный фильм о российской армии.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  <w:p w:rsidR="002253AF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5A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A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A5A">
              <w:rPr>
                <w:rFonts w:ascii="Times New Roman" w:hAnsi="Times New Roman" w:cs="Times New Roman"/>
                <w:sz w:val="24"/>
                <w:szCs w:val="24"/>
              </w:rPr>
              <w:t>Однажды вечером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A">
              <w:rPr>
                <w:rFonts w:ascii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377CA">
        <w:tc>
          <w:tcPr>
            <w:tcW w:w="9889" w:type="dxa"/>
            <w:gridSpan w:val="6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5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февраля</w:t>
            </w: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2253AF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2253AF" w:rsidRPr="002253AF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2253AF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Как на масленой неделе…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ул. Чайковского,195/1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«Открывай ворота – Масленица пришла!» - комплекс мероприятий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возле отделения ДК с. Белогорье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(Белогорье, ул. </w:t>
            </w:r>
            <w:proofErr w:type="spellStart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Релочная</w:t>
            </w:r>
            <w:proofErr w:type="spellEnd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, 22)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Игры, конкурсы, выступления творческих коллективов, ярмарки-выставки, сжигание чучела Масленицы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Народное гуляние на улице - «Широкая Масленица»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Площадь перед отделением ДК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(Плодопитомник, </w:t>
            </w:r>
            <w:proofErr w:type="gramStart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Всех гостей ждут русские народные  игры и забавы, связанные с празднованием праздника «Масленица» на Руси: метание бревна и блинов, поднятие мешка муки и многое другое. Сжигание чучела. Угощение блинами и ароматным чаем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Уличная праздничная программа «Масленица разгуляй»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Набережная р. Амур</w:t>
            </w:r>
          </w:p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(район </w:t>
            </w:r>
            <w:proofErr w:type="spellStart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горпарка</w:t>
            </w:r>
            <w:proofErr w:type="spellEnd"/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Праздничные гуляния: работа игровых площадок, театрализованное представление, сжигание чучела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  <w:p w:rsidR="002253AF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2253AF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Масленичные гуляния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53AF">
              <w:rPr>
                <w:rFonts w:ascii="Times New Roman" w:hAnsi="Times New Roman" w:cs="Times New Roman"/>
                <w:sz w:val="24"/>
                <w:szCs w:val="24"/>
              </w:rPr>
              <w:t>парк Дружбы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Народное гуляние на улице - «Широкая Масленица»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>п. Аэропорт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sz w:val="24"/>
                <w:szCs w:val="24"/>
              </w:rPr>
              <w:t xml:space="preserve">Всех гостей ждут русские народные  игры и забавы, связанные с празднованием праздника «Масленица» на Руси: метание бревна и блинов, поднятие мешка </w:t>
            </w:r>
            <w:r w:rsidRPr="00D75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муки и многое другое. Сжигание чучела. Угощение блинами и ароматным чаем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шахматам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26.02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Библиотечная площадка на Масленичных гуляниях «Открывай ворота – Масленица пришла!»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у здания ДК с. Белогорье,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Рёлочная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22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Сотрудники МБ с. Белогорье подготовят </w:t>
            </w:r>
            <w:proofErr w:type="gram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праздничную</w:t>
            </w:r>
            <w:proofErr w:type="gram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фотозону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Масленичка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совместно с Домом культуры с. Белогорье примут участие в проведении детской игровой программы.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Арт-час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«Птица счастья»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Нельзя представить Масленицу без красивой птицы счастья. Она приносит удачу и радость. Участникам арт-часа будет предложено изготовить птицу счастья  из ниток, бумаги и ткани.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Познавательно-игровая программа  «Зима, прощай! Гуляй, Масленица!»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 КПП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Ждем желающих посетить традиционное уличное гуляние, где вас ждут любимые герои, конкурсы, эстафеты, игры и загадки.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26.02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</w:t>
            </w:r>
            <w:r w:rsidRPr="00D75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D756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00</w:t>
            </w:r>
          </w:p>
          <w:p w:rsidR="002253AF" w:rsidRPr="00D7567D" w:rsidRDefault="002253AF" w:rsidP="002253AF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«Символ Масленицы»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 искусств</w:t>
            </w:r>
          </w:p>
          <w:p w:rsidR="002253AF" w:rsidRPr="00D7567D" w:rsidRDefault="002253AF" w:rsidP="002253A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Ленина, 72</w:t>
            </w: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Елена Петровна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Евсюкова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мастер декоративно-прикладного 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творчества проведет арт-час «Символ Масленицы».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арт-часа детям будет рассказано об истории и традициях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праздника</w:t>
            </w:r>
            <w:proofErr w:type="gram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имвол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Масленицы – Солнышко. Его участники мероприятия изготовят из бумаги, клея, ниток и лент.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группа –13.00-14.00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группа -14.30-15.30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Китайский язык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Занятия 1 группы: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 19. </w:t>
            </w:r>
            <w:proofErr w:type="spellStart"/>
            <w:r w:rsidRPr="00D7567D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>我的家人</w:t>
            </w:r>
            <w:proofErr w:type="spellEnd"/>
            <w:r w:rsidRPr="00D7567D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занятии дети будут учить новые слова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 2 группы: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Урок 19. </w:t>
            </w:r>
            <w:proofErr w:type="spellStart"/>
            <w:r w:rsidRPr="00D7567D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>我的家人</w:t>
            </w:r>
            <w:proofErr w:type="spellEnd"/>
            <w:r w:rsidRPr="00D7567D">
              <w:rPr>
                <w:rFonts w:ascii="Times New Roman" w:eastAsia="Microsoft JhengHei" w:hAnsi="Times New Roman" w:cs="Times New Roman"/>
                <w:color w:val="000000" w:themeColor="text1"/>
                <w:sz w:val="24"/>
                <w:szCs w:val="24"/>
              </w:rPr>
              <w:t>». Часть 2.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Изучение 23 новых слов и чтение диалогов по учебнику.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Дети, подростки, взрослые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13:00-20:00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Открытая площадка. </w:t>
            </w:r>
            <w:proofErr w:type="gram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Масленичный</w:t>
            </w:r>
            <w:proofErr w:type="gram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«Блинное колесо»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Масленица – один из самых веселых праздников в году, который широко отмечается по всей России. Он отражает вековые традиции, бережно хранимые и передаваемые из поколения в поколение. В холле библиотеки каждый желающий сможет поучаствовать </w:t>
            </w:r>
            <w:proofErr w:type="gram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масленичном 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интерактиве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Участнику по окончанию игры будет подарен рецепт вкусных блинов.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 вс</w:t>
            </w:r>
            <w:r w:rsidR="00EC3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коту масленица»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2253AF" w:rsidRPr="00D7567D" w:rsidRDefault="002253AF" w:rsidP="002253A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2253AF" w:rsidRPr="00D7567D" w:rsidRDefault="002253AF" w:rsidP="00EC3E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Масленица – самый весёлый, самый всеобщий древний славянский народный праздник. Библиотека Чехова, приглашает детей на игровую программу, весело и интересно провести время, так же под руководством художника расп</w:t>
            </w:r>
            <w:r w:rsidR="00EC3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исать тарелку на мастер-классе.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 «Дружная семья»</w:t>
            </w: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творческой мастерской у детей есть возможность поучиться рисованию у опытного педагога и погрузиться в семейную атмосферу. Ребятам можно будет проявить фантазию красок и нарисовать свою дружную семью. </w:t>
            </w: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Проводить мастер-класс будет 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ворческая студия «</w:t>
            </w:r>
            <w:proofErr w:type="spellStart"/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KoPusto_art</w:t>
            </w:r>
            <w:proofErr w:type="spellEnd"/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53AF" w:rsidRPr="00D7567D" w:rsidTr="00904AD1">
        <w:tc>
          <w:tcPr>
            <w:tcW w:w="392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2253AF" w:rsidRPr="00D7567D" w:rsidRDefault="002253AF" w:rsidP="002253AF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 клуб «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Естествика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67D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научной лаборатории библиотеки-обсерватории им. Б. Машука пройдет занятие в рамках 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программы «Юный ученый». На мероприятии библиотекарь с ребятами разберут опыты: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Горящее железо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Намагничевание</w:t>
            </w:r>
            <w:proofErr w:type="spellEnd"/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магния</w:t>
            </w:r>
          </w:p>
          <w:p w:rsidR="002253AF" w:rsidRPr="00D7567D" w:rsidRDefault="002253AF" w:rsidP="00225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5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-Травление металла</w:t>
            </w:r>
          </w:p>
        </w:tc>
        <w:tc>
          <w:tcPr>
            <w:tcW w:w="1417" w:type="dxa"/>
          </w:tcPr>
          <w:p w:rsidR="002253AF" w:rsidRPr="00D7567D" w:rsidRDefault="002253AF" w:rsidP="00225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3E33" w:rsidRPr="00D7567D" w:rsidRDefault="003F3E33" w:rsidP="002253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5E0" w:rsidRPr="00D7567D" w:rsidRDefault="00D04AD2" w:rsidP="002253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67D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AC45E0" w:rsidRPr="00D7567D" w:rsidSect="008F0D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5F0C"/>
    <w:multiLevelType w:val="hybridMultilevel"/>
    <w:tmpl w:val="1718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1F90"/>
    <w:rsid w:val="00061AB1"/>
    <w:rsid w:val="00065919"/>
    <w:rsid w:val="00087E4B"/>
    <w:rsid w:val="000A6665"/>
    <w:rsid w:val="000F57BE"/>
    <w:rsid w:val="00107690"/>
    <w:rsid w:val="00115A5A"/>
    <w:rsid w:val="00136DA5"/>
    <w:rsid w:val="00160C29"/>
    <w:rsid w:val="00185153"/>
    <w:rsid w:val="001C05F9"/>
    <w:rsid w:val="002253AF"/>
    <w:rsid w:val="002B3152"/>
    <w:rsid w:val="002B417E"/>
    <w:rsid w:val="002C6399"/>
    <w:rsid w:val="002F35E7"/>
    <w:rsid w:val="002F44DA"/>
    <w:rsid w:val="003244B7"/>
    <w:rsid w:val="00356819"/>
    <w:rsid w:val="003B112B"/>
    <w:rsid w:val="003D0C58"/>
    <w:rsid w:val="003F3E33"/>
    <w:rsid w:val="0046081F"/>
    <w:rsid w:val="005731FB"/>
    <w:rsid w:val="005D1F90"/>
    <w:rsid w:val="00626B6C"/>
    <w:rsid w:val="00640D53"/>
    <w:rsid w:val="006455A9"/>
    <w:rsid w:val="0065160D"/>
    <w:rsid w:val="00651CD3"/>
    <w:rsid w:val="0069124C"/>
    <w:rsid w:val="00692BAB"/>
    <w:rsid w:val="006C79FE"/>
    <w:rsid w:val="006D3E3F"/>
    <w:rsid w:val="006E131A"/>
    <w:rsid w:val="007515A8"/>
    <w:rsid w:val="00753F32"/>
    <w:rsid w:val="00765827"/>
    <w:rsid w:val="007C5047"/>
    <w:rsid w:val="007D7165"/>
    <w:rsid w:val="008111AC"/>
    <w:rsid w:val="00840414"/>
    <w:rsid w:val="00842994"/>
    <w:rsid w:val="008D0F41"/>
    <w:rsid w:val="008D48E1"/>
    <w:rsid w:val="008D6623"/>
    <w:rsid w:val="008F0DBC"/>
    <w:rsid w:val="00904AD1"/>
    <w:rsid w:val="00912880"/>
    <w:rsid w:val="009377CA"/>
    <w:rsid w:val="00976B61"/>
    <w:rsid w:val="009E7376"/>
    <w:rsid w:val="00A52390"/>
    <w:rsid w:val="00A87B0F"/>
    <w:rsid w:val="00AC136F"/>
    <w:rsid w:val="00AC45E0"/>
    <w:rsid w:val="00AE1253"/>
    <w:rsid w:val="00B93302"/>
    <w:rsid w:val="00BB37CD"/>
    <w:rsid w:val="00BB4300"/>
    <w:rsid w:val="00BD7632"/>
    <w:rsid w:val="00C369FB"/>
    <w:rsid w:val="00C475CE"/>
    <w:rsid w:val="00C50ADE"/>
    <w:rsid w:val="00C5560F"/>
    <w:rsid w:val="00C67912"/>
    <w:rsid w:val="00D04AD2"/>
    <w:rsid w:val="00D16298"/>
    <w:rsid w:val="00D47DB4"/>
    <w:rsid w:val="00D7567D"/>
    <w:rsid w:val="00DA40D7"/>
    <w:rsid w:val="00E21636"/>
    <w:rsid w:val="00E5386A"/>
    <w:rsid w:val="00EC3422"/>
    <w:rsid w:val="00EC3EA8"/>
    <w:rsid w:val="00F04B86"/>
    <w:rsid w:val="00F75A15"/>
    <w:rsid w:val="00FC1F0C"/>
    <w:rsid w:val="00FE3090"/>
    <w:rsid w:val="00FF109C"/>
    <w:rsid w:val="00FF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2F44DA"/>
  </w:style>
  <w:style w:type="character" w:styleId="a4">
    <w:name w:val="Hyperlink"/>
    <w:basedOn w:val="a0"/>
    <w:uiPriority w:val="99"/>
    <w:unhideWhenUsed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2F44DA"/>
  </w:style>
  <w:style w:type="character" w:styleId="a4">
    <w:name w:val="Hyperlink"/>
    <w:basedOn w:val="a0"/>
    <w:uiPriority w:val="99"/>
    <w:unhideWhenUsed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hehovka_bl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46509-F3D4-4698-A413-3B6E8DB7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14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Александра Петровна</dc:creator>
  <cp:keywords/>
  <dc:description/>
  <cp:lastModifiedBy>user</cp:lastModifiedBy>
  <cp:revision>14</cp:revision>
  <dcterms:created xsi:type="dcterms:W3CDTF">2022-11-13T23:26:00Z</dcterms:created>
  <dcterms:modified xsi:type="dcterms:W3CDTF">2023-02-22T01:04:00Z</dcterms:modified>
</cp:coreProperties>
</file>